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BBCB" w14:textId="788D4736" w:rsidR="005E4529" w:rsidRDefault="005E4529" w:rsidP="005E4529">
      <w:pPr>
        <w:spacing w:after="0" w:line="256" w:lineRule="auto"/>
        <w:ind w:left="6" w:firstLine="0"/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5EF1E3CB" wp14:editId="64760E55">
            <wp:extent cx="3962400" cy="8064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31CB7" w14:textId="77777777" w:rsidR="005E4529" w:rsidRDefault="005E4529" w:rsidP="005E4529">
      <w:pPr>
        <w:spacing w:after="0" w:line="256" w:lineRule="auto"/>
        <w:ind w:left="6" w:firstLine="0"/>
        <w:jc w:val="center"/>
        <w:rPr>
          <w:sz w:val="30"/>
        </w:rPr>
      </w:pPr>
    </w:p>
    <w:p w14:paraId="1E3377B7" w14:textId="4EA2527B" w:rsidR="005E4529" w:rsidRDefault="005E4529" w:rsidP="005E4529">
      <w:pPr>
        <w:spacing w:after="0" w:line="256" w:lineRule="auto"/>
        <w:ind w:left="6" w:firstLine="0"/>
        <w:jc w:val="center"/>
      </w:pPr>
      <w:r>
        <w:rPr>
          <w:sz w:val="30"/>
        </w:rPr>
        <w:t>M6 Okoskarkötő</w:t>
      </w:r>
    </w:p>
    <w:p w14:paraId="37847B53" w14:textId="77777777" w:rsidR="005E4529" w:rsidRDefault="005E4529" w:rsidP="005E4529">
      <w:pPr>
        <w:spacing w:after="576" w:line="256" w:lineRule="auto"/>
        <w:ind w:left="7" w:firstLine="0"/>
        <w:jc w:val="center"/>
      </w:pPr>
      <w:r>
        <w:rPr>
          <w:i/>
        </w:rPr>
        <w:t>Magyar Nyelvű Használati Útmutató</w:t>
      </w:r>
    </w:p>
    <w:p w14:paraId="707C02CE" w14:textId="2A4D7F34" w:rsidR="005E4529" w:rsidRDefault="005E4529" w:rsidP="005E4529">
      <w:pPr>
        <w:spacing w:after="2572" w:line="256" w:lineRule="auto"/>
        <w:ind w:left="195" w:firstLine="0"/>
      </w:pPr>
      <w:r>
        <w:rPr>
          <w:noProof/>
        </w:rPr>
        <w:drawing>
          <wp:inline distT="0" distB="0" distL="0" distR="0" wp14:anchorId="24948A57" wp14:editId="303632F4">
            <wp:extent cx="5708650" cy="4565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8900" w14:textId="77777777" w:rsidR="005E4529" w:rsidRDefault="005E4529" w:rsidP="005E4529">
      <w:pPr>
        <w:spacing w:after="0" w:line="278" w:lineRule="auto"/>
        <w:ind w:left="0" w:firstLine="0"/>
      </w:pPr>
      <w:r>
        <w:rPr>
          <w:i/>
          <w:sz w:val="18"/>
        </w:rPr>
        <w:t xml:space="preserve">§ </w:t>
      </w:r>
      <w:proofErr w:type="spellStart"/>
      <w:r>
        <w:rPr>
          <w:i/>
          <w:sz w:val="18"/>
        </w:rPr>
        <w:t>Legal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Disclaimer</w:t>
      </w:r>
      <w:proofErr w:type="spellEnd"/>
      <w:r>
        <w:rPr>
          <w:i/>
          <w:sz w:val="18"/>
        </w:rPr>
        <w:t xml:space="preserve">: “Ezen használati útmutató a </w:t>
      </w:r>
      <w:proofErr w:type="spellStart"/>
      <w:r>
        <w:rPr>
          <w:i/>
          <w:sz w:val="18"/>
        </w:rPr>
        <w:t>Kramonline</w:t>
      </w:r>
      <w:proofErr w:type="spellEnd"/>
      <w:r>
        <w:rPr>
          <w:i/>
          <w:sz w:val="18"/>
        </w:rPr>
        <w:t xml:space="preserve"> Marketing Kft. szellemi tulajdona. Használatra jogosult a </w:t>
      </w:r>
      <w:proofErr w:type="spellStart"/>
      <w:r>
        <w:rPr>
          <w:i/>
          <w:sz w:val="18"/>
        </w:rPr>
        <w:t>Kramonline</w:t>
      </w:r>
      <w:proofErr w:type="spellEnd"/>
      <w:r>
        <w:rPr>
          <w:i/>
          <w:sz w:val="18"/>
        </w:rPr>
        <w:t xml:space="preserve"> Marketing Kft. alá tartozó online webáruházak, az online webáruház vásárlói és a </w:t>
      </w:r>
      <w:proofErr w:type="spellStart"/>
      <w:r>
        <w:rPr>
          <w:i/>
          <w:sz w:val="18"/>
        </w:rPr>
        <w:t>Kramonline</w:t>
      </w:r>
      <w:proofErr w:type="spellEnd"/>
      <w:r>
        <w:rPr>
          <w:i/>
          <w:sz w:val="18"/>
        </w:rPr>
        <w:t xml:space="preserve"> Marketing Kft-vel szerződéses kapcsolatban álló vállalatok vagy olyan vállalatok, amelyeknek </w:t>
      </w:r>
      <w:proofErr w:type="spellStart"/>
      <w:r>
        <w:rPr>
          <w:i/>
          <w:sz w:val="18"/>
        </w:rPr>
        <w:t>Kramonline</w:t>
      </w:r>
      <w:proofErr w:type="spellEnd"/>
      <w:r>
        <w:rPr>
          <w:i/>
          <w:sz w:val="18"/>
        </w:rPr>
        <w:t xml:space="preserve"> Marketing Kft. külön írásos engedélyt ad. </w:t>
      </w:r>
      <w:r>
        <w:rPr>
          <w:b/>
          <w:i/>
          <w:sz w:val="18"/>
        </w:rPr>
        <w:t xml:space="preserve">Jelen </w:t>
      </w:r>
      <w:r>
        <w:rPr>
          <w:b/>
          <w:i/>
          <w:sz w:val="18"/>
        </w:rPr>
        <w:lastRenderedPageBreak/>
        <w:t>dokumentum bármilyen jellegű jogtalan felhasználása jogi következményeket vonhat maga után!</w:t>
      </w:r>
      <w:r>
        <w:rPr>
          <w:i/>
          <w:sz w:val="18"/>
        </w:rPr>
        <w:t>”</w:t>
      </w:r>
    </w:p>
    <w:p w14:paraId="5788C20E" w14:textId="77777777" w:rsidR="005E4529" w:rsidRDefault="005E4529" w:rsidP="005E4529">
      <w:pPr>
        <w:pStyle w:val="Cmsor1"/>
        <w:ind w:left="-5"/>
      </w:pPr>
      <w:r>
        <w:t>Helyes Viselés</w:t>
      </w:r>
    </w:p>
    <w:p w14:paraId="348972FF" w14:textId="77777777" w:rsidR="005E4529" w:rsidRDefault="005E4529" w:rsidP="005E4529">
      <w:pPr>
        <w:ind w:left="-5" w:right="66"/>
      </w:pPr>
      <w:r>
        <w:t xml:space="preserve">Az M6 Okoskarkötőt a csukló alsó részén az </w:t>
      </w:r>
      <w:proofErr w:type="spellStart"/>
      <w:r>
        <w:t>Ulnar</w:t>
      </w:r>
      <w:proofErr w:type="spellEnd"/>
      <w:r>
        <w:t xml:space="preserve"> </w:t>
      </w:r>
      <w:proofErr w:type="spellStart"/>
      <w:r>
        <w:t>Styloid-nál</w:t>
      </w:r>
      <w:proofErr w:type="spellEnd"/>
      <w:r>
        <w:t xml:space="preserve"> kell viselni. A szíjon található lyukak segítségével kell beállítani. A csatot abba a lyukba érdemes tenni, ahol még kényelmes és nem szorít.</w:t>
      </w:r>
    </w:p>
    <w:p w14:paraId="180D674C" w14:textId="77777777" w:rsidR="005E4529" w:rsidRDefault="005E4529" w:rsidP="005E4529">
      <w:pPr>
        <w:spacing w:after="352"/>
        <w:ind w:left="-5" w:right="66"/>
      </w:pPr>
      <w:r>
        <w:t>Az óra alján lévő szenzor érintkezzen a csuklóval, hogy a mérések a lehető pontosabbak legyenek.</w:t>
      </w:r>
    </w:p>
    <w:p w14:paraId="55408D19" w14:textId="77777777" w:rsidR="005E4529" w:rsidRDefault="005E4529" w:rsidP="005E4529">
      <w:pPr>
        <w:pStyle w:val="Cmsor1"/>
        <w:ind w:left="-5"/>
      </w:pPr>
      <w:r>
        <w:t>Az Okoskarkötő Töltése</w:t>
      </w:r>
    </w:p>
    <w:p w14:paraId="2871E4A8" w14:textId="77777777" w:rsidR="005E4529" w:rsidRDefault="005E4529" w:rsidP="005E4529">
      <w:pPr>
        <w:ind w:left="-5" w:right="66"/>
      </w:pPr>
      <w:r>
        <w:t xml:space="preserve">Első használatkor ügyelni kell rá, hogy az okoskarkötő fel legyen töltve. Ha az okoskarkötő nem kapcsol be automatikusan, csatlakoztatni kell a mellékelt töltő </w:t>
      </w:r>
      <w:proofErr w:type="spellStart"/>
      <w:proofErr w:type="gramStart"/>
      <w:r>
        <w:t>eszközhöz.Ezután</w:t>
      </w:r>
      <w:proofErr w:type="spellEnd"/>
      <w:proofErr w:type="gramEnd"/>
      <w:r>
        <w:t xml:space="preserve"> a telefontöltő adapterét használva 220V-on érdemes tölteni a gyorsabb feltöltés érdekében.</w:t>
      </w:r>
    </w:p>
    <w:p w14:paraId="345DBC13" w14:textId="77777777" w:rsidR="005E4529" w:rsidRDefault="005E4529" w:rsidP="005E4529">
      <w:pPr>
        <w:spacing w:after="670"/>
        <w:ind w:left="-5" w:right="66"/>
      </w:pPr>
      <w:r>
        <w:t xml:space="preserve">A javasolt töltési idő minimum 2-3 óra, de </w:t>
      </w:r>
      <w:r>
        <w:rPr>
          <w:u w:val="single" w:color="000000"/>
        </w:rPr>
        <w:t>érdemes 12 órát tölteni.</w:t>
      </w:r>
    </w:p>
    <w:p w14:paraId="0B0503D7" w14:textId="77777777" w:rsidR="005E4529" w:rsidRDefault="005E4529" w:rsidP="005E4529">
      <w:pPr>
        <w:pStyle w:val="Cmsor1"/>
        <w:ind w:left="-5"/>
      </w:pPr>
      <w:proofErr w:type="spellStart"/>
      <w:r>
        <w:t>Fitpro</w:t>
      </w:r>
      <w:proofErr w:type="spellEnd"/>
      <w:r>
        <w:t xml:space="preserve"> App Letöltése</w:t>
      </w:r>
    </w:p>
    <w:p w14:paraId="5A7107E6" w14:textId="77777777" w:rsidR="005E4529" w:rsidRDefault="005E4529" w:rsidP="005E4529">
      <w:pPr>
        <w:spacing w:after="187"/>
        <w:ind w:left="-5" w:right="66"/>
      </w:pPr>
      <w:r>
        <w:t>Az applikáció letöltéséhez a QR kódot kell beolvasni, majd a megnyíló weboldalon kiválasztani a megfelelő opciót. Ha iPhone készüléken szeretnénk telepíteni, akkor az iOS letöltésre kell menni, ha Androidos telefonon, akkor pedig a Google Play-re.</w:t>
      </w:r>
    </w:p>
    <w:p w14:paraId="3D48F69E" w14:textId="6FFF68E1" w:rsidR="005E4529" w:rsidRDefault="005E4529" w:rsidP="005E4529">
      <w:pPr>
        <w:spacing w:after="238" w:line="256" w:lineRule="auto"/>
        <w:ind w:left="3345" w:firstLine="0"/>
      </w:pPr>
      <w:r>
        <w:rPr>
          <w:noProof/>
        </w:rPr>
        <w:drawing>
          <wp:inline distT="0" distB="0" distL="0" distR="0" wp14:anchorId="718BE094" wp14:editId="64F6ED6D">
            <wp:extent cx="1695450" cy="1638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F31A" w14:textId="77777777" w:rsidR="005E4529" w:rsidRDefault="005E4529" w:rsidP="005E4529">
      <w:pPr>
        <w:spacing w:after="11" w:line="264" w:lineRule="auto"/>
        <w:ind w:left="16"/>
        <w:jc w:val="center"/>
      </w:pPr>
      <w:r>
        <w:rPr>
          <w:sz w:val="18"/>
        </w:rPr>
        <w:t>Android/iOS</w:t>
      </w:r>
    </w:p>
    <w:p w14:paraId="6B5FEEE8" w14:textId="77777777" w:rsidR="005E4529" w:rsidRDefault="005E4529" w:rsidP="005E4529">
      <w:pPr>
        <w:spacing w:after="677" w:line="264" w:lineRule="auto"/>
        <w:ind w:left="16"/>
        <w:jc w:val="center"/>
      </w:pPr>
      <w:r>
        <w:rPr>
          <w:sz w:val="18"/>
        </w:rPr>
        <w:t>Rendszerigény: Android 5.0 és iOS 9.0 felett. Bluetooth 4.0 támogatás</w:t>
      </w:r>
    </w:p>
    <w:p w14:paraId="5A5D188A" w14:textId="77777777" w:rsidR="005E4529" w:rsidRDefault="005E4529" w:rsidP="005E4529">
      <w:pPr>
        <w:spacing w:after="358"/>
        <w:ind w:left="-5" w:right="66"/>
      </w:pPr>
      <w:r>
        <w:rPr>
          <w:b/>
        </w:rPr>
        <w:t xml:space="preserve">FONTOS: </w:t>
      </w:r>
      <w:r>
        <w:t>Androidos telefonok esetében a rendszer hibásan nem kívánt applikációnak vagy vírusnak érzékelheti az applikációt. Ebben az esetben manuálisan kell rányomni, hogy ne érzékelje vírusként. Az applikáció 100%-ban vírusmentes és megbízható.</w:t>
      </w:r>
    </w:p>
    <w:p w14:paraId="40835374" w14:textId="77777777" w:rsidR="005E4529" w:rsidRDefault="005E4529" w:rsidP="005E4529">
      <w:pPr>
        <w:pStyle w:val="Cmsor1"/>
        <w:ind w:left="-5"/>
      </w:pPr>
      <w:r>
        <w:lastRenderedPageBreak/>
        <w:t>Eszköz Csatlakozása</w:t>
      </w:r>
    </w:p>
    <w:p w14:paraId="09256382" w14:textId="77777777" w:rsidR="005E4529" w:rsidRDefault="005E4529" w:rsidP="005E4529">
      <w:pPr>
        <w:ind w:left="-5" w:right="66"/>
      </w:pPr>
      <w:r>
        <w:t xml:space="preserve">Első alkalommal csatlakoztatni kell az applikációt az </w:t>
      </w:r>
      <w:proofErr w:type="spellStart"/>
      <w:r>
        <w:t>okoskarkötőval</w:t>
      </w:r>
      <w:proofErr w:type="spellEnd"/>
      <w:r>
        <w:t>. Ha a csatlakozás sikeres, az okoskarkötőn automatikusan beállításra kerül a pontos idő és dátum, ezt külön állítani nem kell.</w:t>
      </w:r>
    </w:p>
    <w:p w14:paraId="7A6727F2" w14:textId="77777777" w:rsidR="005E4529" w:rsidRDefault="005E4529" w:rsidP="005E4529">
      <w:pPr>
        <w:numPr>
          <w:ilvl w:val="0"/>
          <w:numId w:val="1"/>
        </w:numPr>
        <w:spacing w:after="15"/>
        <w:ind w:right="66" w:hanging="360"/>
      </w:pPr>
      <w:r>
        <w:t>Csatlakozás: Applikáció megnyitása --</w:t>
      </w:r>
      <w:proofErr w:type="gramStart"/>
      <w:r>
        <w:t>» “</w:t>
      </w:r>
      <w:proofErr w:type="gramEnd"/>
      <w:r>
        <w:t xml:space="preserve">Start </w:t>
      </w:r>
      <w:proofErr w:type="spellStart"/>
      <w:r>
        <w:t>scanning</w:t>
      </w:r>
      <w:proofErr w:type="spellEnd"/>
      <w:r>
        <w:t>” elindítása --» Eszköz kiválasztása a csatlakozáshoz (LH716, LT716, LY716 vagy egyéb hasonló a neve, gyártási hónaptól függ)</w:t>
      </w:r>
    </w:p>
    <w:p w14:paraId="6274782E" w14:textId="77777777" w:rsidR="005E4529" w:rsidRDefault="005E4529" w:rsidP="005E4529">
      <w:pPr>
        <w:numPr>
          <w:ilvl w:val="0"/>
          <w:numId w:val="1"/>
        </w:numPr>
        <w:spacing w:after="15"/>
        <w:ind w:right="66" w:hanging="360"/>
      </w:pPr>
      <w:r>
        <w:t xml:space="preserve">Ha a párosítás sikeres volt, az app elmenti az okostelefon Bluetooth címét és automatikusan csatlakozik, amikor a közelben van a telefon. Ha ez nem történik meg, akkor telefon újraindítása után az applikációba belépve kell </w:t>
      </w:r>
      <w:proofErr w:type="spellStart"/>
      <w:r>
        <w:t>újracsatlakozni</w:t>
      </w:r>
      <w:proofErr w:type="spellEnd"/>
      <w:r>
        <w:t>.</w:t>
      </w:r>
    </w:p>
    <w:p w14:paraId="293373EC" w14:textId="77777777" w:rsidR="005E4529" w:rsidRDefault="005E4529" w:rsidP="005E4529">
      <w:pPr>
        <w:numPr>
          <w:ilvl w:val="0"/>
          <w:numId w:val="1"/>
        </w:numPr>
        <w:spacing w:after="659"/>
        <w:ind w:right="66" w:hanging="360"/>
      </w:pPr>
      <w:r>
        <w:t>Ha gyakori a lecsatlakozás, akkor a telefon beállításaiban kell keresni a megoldást. Ügyelni kell arra, hogy az applikáció fusson a háttérben és minden engedélyt meg kell adni (pl.: kontakt információk olvasása).</w:t>
      </w:r>
    </w:p>
    <w:p w14:paraId="35F2FE33" w14:textId="77777777" w:rsidR="005E4529" w:rsidRDefault="005E4529" w:rsidP="005E4529">
      <w:pPr>
        <w:pStyle w:val="Cmsor1"/>
        <w:ind w:left="-5"/>
      </w:pPr>
      <w:r>
        <w:t xml:space="preserve">Applikáció Beállítása, </w:t>
      </w:r>
      <w:proofErr w:type="spellStart"/>
      <w:r>
        <w:t>Személyreszabása</w:t>
      </w:r>
      <w:proofErr w:type="spellEnd"/>
    </w:p>
    <w:p w14:paraId="460EBFB9" w14:textId="77777777" w:rsidR="005E4529" w:rsidRDefault="005E4529" w:rsidP="005E4529">
      <w:pPr>
        <w:ind w:left="-5" w:right="66"/>
      </w:pPr>
      <w:r>
        <w:t>Az applikáció megnyitása után mindenre adjunk engedélyt, amit az applikáció kér. Ez elengedhetetlen a megfelelő működéshez.</w:t>
      </w:r>
    </w:p>
    <w:p w14:paraId="3EDDE3D7" w14:textId="77777777" w:rsidR="005E4529" w:rsidRDefault="005E4529" w:rsidP="005E4529">
      <w:pPr>
        <w:ind w:left="-5" w:right="66"/>
      </w:pPr>
      <w:r>
        <w:t>Az első és legfontosabb, hogy hozzunk létre egy felhasználói fiókot, ami a “</w:t>
      </w:r>
      <w:proofErr w:type="spellStart"/>
      <w:r>
        <w:t>Register</w:t>
      </w:r>
      <w:proofErr w:type="spellEnd"/>
      <w:r>
        <w:t>” gomb megnyomásával érhető el. Email cím és jelszó beállítása után már be tudunk lépni az applikációba.</w:t>
      </w:r>
    </w:p>
    <w:p w14:paraId="617A7B75" w14:textId="77777777" w:rsidR="005E4529" w:rsidRDefault="005E4529" w:rsidP="005E4529">
      <w:pPr>
        <w:ind w:left="-5" w:right="66"/>
      </w:pPr>
      <w:r>
        <w:t>Az applikáció funkciói között az alsó menürendszer segítségével lehet lépkedni.</w:t>
      </w:r>
    </w:p>
    <w:p w14:paraId="32DF14DE" w14:textId="77777777" w:rsidR="005E4529" w:rsidRDefault="005E4529" w:rsidP="005E4529">
      <w:pPr>
        <w:numPr>
          <w:ilvl w:val="0"/>
          <w:numId w:val="2"/>
        </w:numPr>
        <w:spacing w:after="27"/>
        <w:ind w:right="66" w:hanging="360"/>
      </w:pPr>
      <w:r>
        <w:t xml:space="preserve">Első a </w:t>
      </w:r>
      <w:proofErr w:type="gramStart"/>
      <w:r>
        <w:t>“Home”</w:t>
      </w:r>
      <w:proofErr w:type="gramEnd"/>
      <w:r>
        <w:t xml:space="preserve"> ahol a már mért adatok kerülnek feltüntetésre.</w:t>
      </w:r>
    </w:p>
    <w:p w14:paraId="33304890" w14:textId="77777777" w:rsidR="005E4529" w:rsidRDefault="005E4529" w:rsidP="005E4529">
      <w:pPr>
        <w:numPr>
          <w:ilvl w:val="0"/>
          <w:numId w:val="2"/>
        </w:numPr>
        <w:spacing w:after="27"/>
        <w:ind w:right="66" w:hanging="360"/>
      </w:pPr>
      <w:r>
        <w:t>A második a “</w:t>
      </w:r>
      <w:proofErr w:type="spellStart"/>
      <w:r>
        <w:t>Setting</w:t>
      </w:r>
      <w:proofErr w:type="spellEnd"/>
      <w:r>
        <w:t>”, ahol a különböző beállítások jelennek meg.</w:t>
      </w:r>
    </w:p>
    <w:p w14:paraId="5E5C93D4" w14:textId="77777777" w:rsidR="005E4529" w:rsidRDefault="005E4529" w:rsidP="005E4529">
      <w:pPr>
        <w:numPr>
          <w:ilvl w:val="0"/>
          <w:numId w:val="2"/>
        </w:numPr>
        <w:spacing w:after="27"/>
        <w:ind w:right="66" w:hanging="360"/>
      </w:pPr>
      <w:r>
        <w:t>A harmadik a “</w:t>
      </w:r>
      <w:proofErr w:type="spellStart"/>
      <w:r>
        <w:t>Motion</w:t>
      </w:r>
      <w:proofErr w:type="spellEnd"/>
      <w:r>
        <w:t>”, ami egy beépített sportoló funkció.</w:t>
      </w:r>
    </w:p>
    <w:p w14:paraId="20A00BDA" w14:textId="77777777" w:rsidR="005E4529" w:rsidRDefault="005E4529" w:rsidP="005E4529">
      <w:pPr>
        <w:numPr>
          <w:ilvl w:val="0"/>
          <w:numId w:val="2"/>
        </w:numPr>
        <w:ind w:right="66" w:hanging="360"/>
      </w:pPr>
      <w:r>
        <w:t>A negyedik “</w:t>
      </w:r>
      <w:proofErr w:type="spellStart"/>
      <w:r>
        <w:t>Me</w:t>
      </w:r>
      <w:proofErr w:type="spellEnd"/>
      <w:r>
        <w:t>” pedig a saját információk megadásához kapcsolódik.</w:t>
      </w:r>
    </w:p>
    <w:p w14:paraId="36F369E3" w14:textId="77777777" w:rsidR="005E4529" w:rsidRDefault="005E4529" w:rsidP="005E4529">
      <w:pPr>
        <w:ind w:left="-5" w:right="66"/>
      </w:pPr>
      <w:r>
        <w:t xml:space="preserve">A </w:t>
      </w:r>
      <w:proofErr w:type="spellStart"/>
      <w:r>
        <w:t>Fitpro</w:t>
      </w:r>
      <w:proofErr w:type="spellEnd"/>
      <w:r>
        <w:t xml:space="preserve"> applikációban lehetőség van megadni különböző adatokat, amelyek segíthetnek a mérésekben.</w:t>
      </w:r>
    </w:p>
    <w:p w14:paraId="3331EC14" w14:textId="77777777" w:rsidR="005E4529" w:rsidRDefault="005E4529" w:rsidP="005E4529">
      <w:pPr>
        <w:pStyle w:val="Cmsor2"/>
        <w:ind w:left="-5"/>
      </w:pPr>
      <w:r>
        <w:t>Súly, kor, magasság, nem megadása</w:t>
      </w:r>
    </w:p>
    <w:p w14:paraId="1D3A811A" w14:textId="77777777" w:rsidR="005E4529" w:rsidRDefault="005E4529" w:rsidP="005E4529">
      <w:pPr>
        <w:ind w:left="-5"/>
      </w:pPr>
      <w:r>
        <w:t>Ezeket az adatok az applikáción belül a “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” résznél kell megadni.</w:t>
      </w:r>
    </w:p>
    <w:p w14:paraId="68778102" w14:textId="77777777" w:rsidR="005E4529" w:rsidRDefault="005E4529" w:rsidP="005E4529">
      <w:pPr>
        <w:numPr>
          <w:ilvl w:val="0"/>
          <w:numId w:val="3"/>
        </w:numPr>
        <w:spacing w:after="27"/>
        <w:ind w:right="66" w:hanging="360"/>
      </w:pPr>
      <w:r>
        <w:t>“</w:t>
      </w:r>
      <w:proofErr w:type="spellStart"/>
      <w:r>
        <w:t>Weight</w:t>
      </w:r>
      <w:proofErr w:type="spellEnd"/>
      <w:r>
        <w:t>” --</w:t>
      </w:r>
      <w:proofErr w:type="gramStart"/>
      <w:r>
        <w:t>» Súly</w:t>
      </w:r>
      <w:proofErr w:type="gramEnd"/>
    </w:p>
    <w:p w14:paraId="4B9D1D44" w14:textId="77777777" w:rsidR="005E4529" w:rsidRDefault="005E4529" w:rsidP="005E4529">
      <w:pPr>
        <w:numPr>
          <w:ilvl w:val="0"/>
          <w:numId w:val="3"/>
        </w:numPr>
        <w:spacing w:after="27"/>
        <w:ind w:right="66" w:hanging="360"/>
      </w:pPr>
      <w:r>
        <w:t>“Magasság” --</w:t>
      </w:r>
      <w:proofErr w:type="gramStart"/>
      <w:r>
        <w:t xml:space="preserve">» </w:t>
      </w:r>
      <w:proofErr w:type="spellStart"/>
      <w:r>
        <w:t>Height</w:t>
      </w:r>
      <w:proofErr w:type="spellEnd"/>
      <w:proofErr w:type="gramEnd"/>
    </w:p>
    <w:p w14:paraId="657896FD" w14:textId="77777777" w:rsidR="005E4529" w:rsidRDefault="005E4529" w:rsidP="005E4529">
      <w:pPr>
        <w:numPr>
          <w:ilvl w:val="0"/>
          <w:numId w:val="3"/>
        </w:numPr>
        <w:spacing w:after="27"/>
        <w:ind w:right="66" w:hanging="360"/>
      </w:pPr>
      <w:r>
        <w:t>“</w:t>
      </w:r>
      <w:proofErr w:type="spellStart"/>
      <w:r>
        <w:t>Age</w:t>
      </w:r>
      <w:proofErr w:type="spellEnd"/>
      <w:r>
        <w:t>” --</w:t>
      </w:r>
      <w:proofErr w:type="gramStart"/>
      <w:r>
        <w:t>» Kor</w:t>
      </w:r>
      <w:proofErr w:type="gramEnd"/>
    </w:p>
    <w:p w14:paraId="5E454738" w14:textId="77777777" w:rsidR="005E4529" w:rsidRDefault="005E4529" w:rsidP="005E4529">
      <w:pPr>
        <w:numPr>
          <w:ilvl w:val="0"/>
          <w:numId w:val="3"/>
        </w:numPr>
        <w:ind w:right="66" w:hanging="360"/>
      </w:pPr>
      <w:r>
        <w:t>“Gender” --</w:t>
      </w:r>
      <w:proofErr w:type="gramStart"/>
      <w:r>
        <w:t>» Nem</w:t>
      </w:r>
      <w:proofErr w:type="gramEnd"/>
      <w:r>
        <w:t xml:space="preserve"> (Férfi/Nő)</w:t>
      </w:r>
    </w:p>
    <w:p w14:paraId="22CA0AFC" w14:textId="77777777" w:rsidR="005E4529" w:rsidRDefault="005E4529" w:rsidP="005E4529">
      <w:pPr>
        <w:ind w:left="-5" w:right="66"/>
      </w:pPr>
      <w:r>
        <w:lastRenderedPageBreak/>
        <w:t>Ezen kívül meg lehet adni egyéni célokat is a “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Setting</w:t>
      </w:r>
      <w:proofErr w:type="spellEnd"/>
      <w:r>
        <w:t>” segítségével.</w:t>
      </w:r>
    </w:p>
    <w:p w14:paraId="3C141EA5" w14:textId="77777777" w:rsidR="005E4529" w:rsidRDefault="005E4529" w:rsidP="005E4529">
      <w:pPr>
        <w:ind w:left="-5" w:right="66"/>
      </w:pPr>
      <w:r>
        <w:t>A magasság és súly mértékegységeket is itt kell beállítani a “</w:t>
      </w:r>
      <w:proofErr w:type="spellStart"/>
      <w:r>
        <w:t>Height</w:t>
      </w:r>
      <w:proofErr w:type="spellEnd"/>
      <w:r>
        <w:t xml:space="preserve"> Unit” és “</w:t>
      </w:r>
      <w:proofErr w:type="spellStart"/>
      <w:r>
        <w:t>Weight</w:t>
      </w:r>
      <w:proofErr w:type="spellEnd"/>
      <w:r>
        <w:t xml:space="preserve"> Unit” opciókon belül, ahol cm és </w:t>
      </w:r>
      <w:proofErr w:type="gramStart"/>
      <w:r>
        <w:t>inch</w:t>
      </w:r>
      <w:proofErr w:type="gramEnd"/>
      <w:r>
        <w:t xml:space="preserve"> valamint kg és </w:t>
      </w:r>
      <w:proofErr w:type="spellStart"/>
      <w:r>
        <w:t>lb</w:t>
      </w:r>
      <w:proofErr w:type="spellEnd"/>
      <w:r>
        <w:t xml:space="preserve"> között lehet választani. Ha szeretnénk, akkor becenevet is meg lehet adni a “</w:t>
      </w:r>
      <w:proofErr w:type="spellStart"/>
      <w:proofErr w:type="gramStart"/>
      <w:r>
        <w:t>Nickname</w:t>
      </w:r>
      <w:proofErr w:type="spellEnd"/>
      <w:r>
        <w:t>”-</w:t>
      </w:r>
      <w:proofErr w:type="gramEnd"/>
      <w:r>
        <w:t>re kattintva.</w:t>
      </w:r>
    </w:p>
    <w:p w14:paraId="6AE86326" w14:textId="77777777" w:rsidR="005E4529" w:rsidRDefault="005E4529" w:rsidP="005E4529">
      <w:pPr>
        <w:pStyle w:val="Cmsor2"/>
        <w:ind w:left="-5"/>
      </w:pPr>
      <w:r>
        <w:t>Háttér kiválasztása</w:t>
      </w:r>
    </w:p>
    <w:p w14:paraId="7030A662" w14:textId="77777777" w:rsidR="005E4529" w:rsidRDefault="005E4529" w:rsidP="005E4529">
      <w:pPr>
        <w:spacing w:after="660"/>
        <w:ind w:left="-5" w:right="66"/>
      </w:pPr>
      <w:r>
        <w:t xml:space="preserve">A háttér beállításához a </w:t>
      </w:r>
      <w:proofErr w:type="spellStart"/>
      <w:r>
        <w:t>Setting</w:t>
      </w:r>
      <w:proofErr w:type="spellEnd"/>
      <w:r>
        <w:t xml:space="preserve"> menüpont alatti “</w:t>
      </w:r>
      <w:proofErr w:type="spellStart"/>
      <w:r>
        <w:t>Dial</w:t>
      </w:r>
      <w:proofErr w:type="spellEnd"/>
      <w:r>
        <w:t xml:space="preserve"> </w:t>
      </w:r>
      <w:proofErr w:type="spellStart"/>
      <w:r>
        <w:t>Setting</w:t>
      </w:r>
      <w:proofErr w:type="spellEnd"/>
      <w:r>
        <w:t>” menüpontba kell kattintani. Itt választhatunk kedvünkre a meglévő hátterek közül (</w:t>
      </w:r>
      <w:proofErr w:type="spellStart"/>
      <w:r>
        <w:t>Default</w:t>
      </w:r>
      <w:proofErr w:type="spellEnd"/>
      <w:r>
        <w:t>), de továbbiak közül is válogathatunk a “</w:t>
      </w:r>
      <w:proofErr w:type="spellStart"/>
      <w:r>
        <w:t>Recommend</w:t>
      </w:r>
      <w:proofErr w:type="spellEnd"/>
      <w:r>
        <w:t>” gomb megnyomásával.</w:t>
      </w:r>
    </w:p>
    <w:p w14:paraId="156BE7EE" w14:textId="77777777" w:rsidR="005E4529" w:rsidRDefault="005E4529" w:rsidP="005E4529">
      <w:pPr>
        <w:pStyle w:val="Cmsor1"/>
        <w:ind w:left="-5"/>
      </w:pPr>
      <w:r>
        <w:t>M6 Okoskarkötő Funkciók Használata</w:t>
      </w:r>
    </w:p>
    <w:p w14:paraId="67AD3F58" w14:textId="77777777" w:rsidR="005E4529" w:rsidRDefault="005E4529" w:rsidP="005E4529">
      <w:pPr>
        <w:numPr>
          <w:ilvl w:val="0"/>
          <w:numId w:val="4"/>
        </w:numPr>
        <w:spacing w:after="14"/>
        <w:ind w:right="66" w:hanging="360"/>
      </w:pPr>
      <w:r>
        <w:t>Ha az eszköz kikapcsolt állapotban van, akkor érintsd meg a középső érintő gombot és tartsd nyomva 3 másodpercig a bekapcsoláshoz.</w:t>
      </w:r>
    </w:p>
    <w:p w14:paraId="7C640169" w14:textId="77777777" w:rsidR="005E4529" w:rsidRDefault="005E4529" w:rsidP="005E4529">
      <w:pPr>
        <w:numPr>
          <w:ilvl w:val="0"/>
          <w:numId w:val="4"/>
        </w:numPr>
        <w:ind w:right="66" w:hanging="360"/>
      </w:pPr>
      <w:r>
        <w:t>Töltés alatt a középső gomb megnyomásával ellenőrizhetjük a töltöttségi szintet.</w:t>
      </w:r>
    </w:p>
    <w:p w14:paraId="23970F4F" w14:textId="77777777" w:rsidR="005E4529" w:rsidRDefault="005E4529" w:rsidP="005E4529">
      <w:pPr>
        <w:pStyle w:val="Cmsor2"/>
        <w:spacing w:after="336"/>
        <w:ind w:left="-5"/>
      </w:pPr>
      <w:r>
        <w:t>Vérnyomás, Pulzus és Véroxigénszintmérő Funkciók</w:t>
      </w:r>
    </w:p>
    <w:p w14:paraId="75330E68" w14:textId="77777777" w:rsidR="005E4529" w:rsidRDefault="005E4529" w:rsidP="005E4529">
      <w:pPr>
        <w:numPr>
          <w:ilvl w:val="0"/>
          <w:numId w:val="5"/>
        </w:numPr>
        <w:spacing w:after="15"/>
        <w:ind w:right="66" w:hanging="360"/>
      </w:pPr>
      <w:r>
        <w:t>Az aktív kijelzőn 2 rövid gombnyomással érkezünk meg a vérnyomás és véroxigénmérő funkciókhoz. Itt egy hosszú nyomással tudjuk elkezdeni a mérést.</w:t>
      </w:r>
    </w:p>
    <w:p w14:paraId="42BC9B46" w14:textId="77777777" w:rsidR="005E4529" w:rsidRDefault="005E4529" w:rsidP="005E4529">
      <w:pPr>
        <w:numPr>
          <w:ilvl w:val="0"/>
          <w:numId w:val="5"/>
        </w:numPr>
        <w:ind w:right="66" w:hanging="360"/>
      </w:pPr>
      <w:r>
        <w:t xml:space="preserve">Ahhoz, hogy a mérés megfelelő legyen ügyeljünk arra, hogy az okoskarkötő megfelelően helyezkedjen el a csuklón, ne </w:t>
      </w:r>
      <w:proofErr w:type="spellStart"/>
      <w:r>
        <w:t>lötyögjön</w:t>
      </w:r>
      <w:proofErr w:type="spellEnd"/>
      <w:r>
        <w:t xml:space="preserve"> és ne mozogjunk közben.</w:t>
      </w:r>
    </w:p>
    <w:p w14:paraId="589DB10F" w14:textId="77777777" w:rsidR="005E4529" w:rsidRDefault="005E4529" w:rsidP="005E4529">
      <w:pPr>
        <w:ind w:left="-5" w:right="66"/>
      </w:pPr>
      <w:r>
        <w:t>Ha a mérés sikeres volt, akkor az okoskarkötőn megjelennek az adatok.</w:t>
      </w:r>
    </w:p>
    <w:p w14:paraId="349E641E" w14:textId="77777777" w:rsidR="005E4529" w:rsidRDefault="005E4529" w:rsidP="005E4529">
      <w:pPr>
        <w:ind w:left="-5" w:right="66"/>
      </w:pPr>
      <w:r>
        <w:t>Az okoskarkötő semmilyen esetben sem helyettesít orvosi szakeszközöket, nem jelzi előre a szívinfarktust vagy bármilyen betegséget. Minden esetben az orvos javaslatait kell követni és aszerint eljárni.</w:t>
      </w:r>
    </w:p>
    <w:p w14:paraId="3B739A4E" w14:textId="77777777" w:rsidR="005E4529" w:rsidRDefault="005E4529" w:rsidP="005E4529">
      <w:pPr>
        <w:pStyle w:val="Cmsor2"/>
        <w:ind w:left="-5"/>
      </w:pPr>
      <w:r>
        <w:t>Kezdőlap Kijelző</w:t>
      </w:r>
    </w:p>
    <w:p w14:paraId="5CF38025" w14:textId="77777777" w:rsidR="005E4529" w:rsidRDefault="005E4529" w:rsidP="005E4529">
      <w:pPr>
        <w:spacing w:after="4"/>
        <w:ind w:left="-5" w:right="66"/>
      </w:pPr>
      <w:r>
        <w:t>Az okoskarkötő és az applikáció csatlakoztatása után a pontos idő és dátum automatikusan beállításra kerül.</w:t>
      </w:r>
    </w:p>
    <w:p w14:paraId="0487F52B" w14:textId="77777777" w:rsidR="005E4529" w:rsidRDefault="005E4529" w:rsidP="005E4529">
      <w:pPr>
        <w:ind w:left="-5" w:right="66"/>
      </w:pPr>
      <w:r>
        <w:t>12-24 órás funkció között a váltás a képernyő felvillanása után a középső gomb 2 másodpercen keresztüli nyomásával lehetséges.</w:t>
      </w:r>
    </w:p>
    <w:p w14:paraId="6ED53169" w14:textId="77777777" w:rsidR="005E4529" w:rsidRDefault="005E4529" w:rsidP="005E4529">
      <w:pPr>
        <w:pStyle w:val="Cmsor2"/>
        <w:ind w:left="-5"/>
      </w:pPr>
      <w:r>
        <w:t>Lépésszámláló</w:t>
      </w:r>
    </w:p>
    <w:p w14:paraId="03D56B3B" w14:textId="77777777" w:rsidR="005E4529" w:rsidRDefault="005E4529" w:rsidP="005E4529">
      <w:pPr>
        <w:ind w:left="-5"/>
      </w:pPr>
      <w:r>
        <w:t>Az okoskarkötő viselésével a lépésszámláló automatikusan aktiválódik és minden lépést számol. Ahhoz, hogy a mérés pontos legyen, fontos, hogy az óra megfelelően illeszkedjen a csuklóra.</w:t>
      </w:r>
    </w:p>
    <w:p w14:paraId="2D7F6112" w14:textId="77777777" w:rsidR="005E4529" w:rsidRDefault="005E4529" w:rsidP="005E4529">
      <w:pPr>
        <w:pStyle w:val="Cmsor2"/>
        <w:ind w:left="-5"/>
      </w:pPr>
      <w:r>
        <w:lastRenderedPageBreak/>
        <w:t>Távolságmérés</w:t>
      </w:r>
    </w:p>
    <w:p w14:paraId="0ABBB095" w14:textId="77777777" w:rsidR="005E4529" w:rsidRDefault="005E4529" w:rsidP="005E4529">
      <w:pPr>
        <w:ind w:left="-5" w:right="66"/>
      </w:pPr>
      <w:r>
        <w:t>Az okoskarkötő képes a távolság mérésére is, amely a lépések számából való becslés.</w:t>
      </w:r>
    </w:p>
    <w:p w14:paraId="5D71EAB7" w14:textId="77777777" w:rsidR="005E4529" w:rsidRDefault="005E4529" w:rsidP="005E4529">
      <w:pPr>
        <w:spacing w:after="17" w:line="259" w:lineRule="auto"/>
        <w:ind w:left="-5"/>
      </w:pPr>
      <w:r>
        <w:rPr>
          <w:b/>
        </w:rPr>
        <w:t>Kalóriaszámlálás</w:t>
      </w:r>
    </w:p>
    <w:p w14:paraId="76465D39" w14:textId="77777777" w:rsidR="005E4529" w:rsidRDefault="005E4529" w:rsidP="005E4529">
      <w:pPr>
        <w:ind w:left="-5" w:right="66"/>
      </w:pPr>
      <w:r>
        <w:t>A kalóriaszámlálás a lépésekből és mozgásból való becslés alapján történik.</w:t>
      </w:r>
    </w:p>
    <w:p w14:paraId="04733F62" w14:textId="77777777" w:rsidR="005E4529" w:rsidRDefault="005E4529" w:rsidP="005E4529">
      <w:pPr>
        <w:pStyle w:val="Cmsor2"/>
        <w:ind w:left="-5"/>
      </w:pPr>
      <w:r>
        <w:t>Multi-Sport Funkció</w:t>
      </w:r>
    </w:p>
    <w:p w14:paraId="545346D3" w14:textId="77777777" w:rsidR="005E4529" w:rsidRDefault="005E4529" w:rsidP="005E4529">
      <w:pPr>
        <w:ind w:left="-5" w:right="66"/>
      </w:pPr>
      <w:r>
        <w:t>A középső érintőgomb háromszori megnyomásával elérkezünk a sport funkcióhoz. Ha ez megjelenik a kijelzőn, akkor egy hosszú gombnyomással tudunk belépni. Itt különböző sportok közül lehet válogatni, mindegyiket rövid gombnyomással tudjuk elérni.</w:t>
      </w:r>
    </w:p>
    <w:p w14:paraId="19D0FDA6" w14:textId="77777777" w:rsidR="005E4529" w:rsidRDefault="005E4529" w:rsidP="005E4529">
      <w:pPr>
        <w:spacing w:after="18" w:line="256" w:lineRule="auto"/>
        <w:ind w:left="-5"/>
      </w:pPr>
      <w:r>
        <w:rPr>
          <w:i/>
        </w:rPr>
        <w:t>Futás</w:t>
      </w:r>
    </w:p>
    <w:p w14:paraId="019F797D" w14:textId="77777777" w:rsidR="005E4529" w:rsidRDefault="005E4529" w:rsidP="005E4529">
      <w:pPr>
        <w:ind w:left="-5" w:right="66"/>
      </w:pPr>
      <w:r>
        <w:t>A futás funkcióval a futás alatt elégetett kalóriát és az eltelt időt lehet mérni.</w:t>
      </w:r>
    </w:p>
    <w:p w14:paraId="5E045C04" w14:textId="77777777" w:rsidR="005E4529" w:rsidRDefault="005E4529" w:rsidP="005E4529">
      <w:pPr>
        <w:pStyle w:val="Cmsor3"/>
        <w:ind w:left="-5"/>
      </w:pPr>
      <w:r>
        <w:t>Ugrálókötél</w:t>
      </w:r>
    </w:p>
    <w:p w14:paraId="684AFAB7" w14:textId="77777777" w:rsidR="005E4529" w:rsidRDefault="005E4529" w:rsidP="005E4529">
      <w:pPr>
        <w:ind w:left="-5" w:right="66"/>
      </w:pPr>
      <w:r>
        <w:t>Az ugrálókötél funkcióval az ugrálókötelezés alatt elégetett kalóriát és az eltelt időt lehet mérni.</w:t>
      </w:r>
    </w:p>
    <w:p w14:paraId="1F812E0D" w14:textId="77777777" w:rsidR="005E4529" w:rsidRDefault="005E4529" w:rsidP="005E4529">
      <w:pPr>
        <w:pStyle w:val="Cmsor3"/>
        <w:ind w:left="-5"/>
      </w:pPr>
      <w:r>
        <w:t>Felülések</w:t>
      </w:r>
    </w:p>
    <w:p w14:paraId="39D06DF5" w14:textId="77777777" w:rsidR="005E4529" w:rsidRDefault="005E4529" w:rsidP="005E4529">
      <w:pPr>
        <w:ind w:left="-5" w:right="66"/>
      </w:pPr>
      <w:r>
        <w:t>A felülések funkcióval a felülések alatt elégetett kalóriát és az eltelt időt lehet mérni.</w:t>
      </w:r>
    </w:p>
    <w:p w14:paraId="0C17238D" w14:textId="77777777" w:rsidR="005E4529" w:rsidRDefault="005E4529" w:rsidP="005E4529">
      <w:pPr>
        <w:pStyle w:val="Cmsor2"/>
        <w:ind w:left="-5"/>
      </w:pPr>
      <w:r>
        <w:t>Alvásfigyelés, Alvásminőség</w:t>
      </w:r>
    </w:p>
    <w:p w14:paraId="6EBBA000" w14:textId="77777777" w:rsidR="005E4529" w:rsidRDefault="005E4529" w:rsidP="005E4529">
      <w:pPr>
        <w:ind w:left="-5"/>
      </w:pPr>
      <w:r>
        <w:t>Az alvásfigyelő funkció minden nap este 10 órakor indul el. Mivel csak akkor tud részletes kimutatást adni, ha van elegendő adat, ezért legalább 4 órát kell aludni, hogy elérhetőek legyenek a részletek. Természetesen fontos, hogy az okoskarkötő a csuklón legyen, hogy a mérések pontosan legyenek.</w:t>
      </w:r>
    </w:p>
    <w:p w14:paraId="2EF620A7" w14:textId="77777777" w:rsidR="005E4529" w:rsidRDefault="005E4529" w:rsidP="005E4529">
      <w:pPr>
        <w:ind w:left="-5" w:right="66"/>
      </w:pPr>
      <w:r>
        <w:t>A kapott adatok (“</w:t>
      </w:r>
      <w:proofErr w:type="spellStart"/>
      <w:r>
        <w:t>deep</w:t>
      </w:r>
      <w:proofErr w:type="spellEnd"/>
      <w:r>
        <w:t xml:space="preserve"> </w:t>
      </w:r>
      <w:proofErr w:type="spellStart"/>
      <w:proofErr w:type="gramStart"/>
      <w:r>
        <w:t>sleep</w:t>
      </w:r>
      <w:proofErr w:type="spellEnd"/>
      <w:r>
        <w:t>”=</w:t>
      </w:r>
      <w:proofErr w:type="gramEnd"/>
      <w:r>
        <w:t>mélyalvás, “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>”=ébrenlét) az applikációban érhetőek el, amelyek hasznos adatokkal segíthetnek az alvásunk javításában. Összesen 314 óra mentésére és szinkronizálására képes az okoskarkötő.</w:t>
      </w:r>
    </w:p>
    <w:p w14:paraId="334F7BDD" w14:textId="77777777" w:rsidR="005E4529" w:rsidRDefault="005E4529" w:rsidP="005E4529">
      <w:pPr>
        <w:pStyle w:val="Cmsor2"/>
        <w:ind w:left="-5"/>
      </w:pPr>
      <w:r>
        <w:t>Időjárás</w:t>
      </w:r>
    </w:p>
    <w:p w14:paraId="0B4F94EC" w14:textId="77777777" w:rsidR="005E4529" w:rsidRDefault="005E4529" w:rsidP="005E4529">
      <w:pPr>
        <w:ind w:left="-5" w:right="66"/>
      </w:pPr>
      <w:r>
        <w:t>A kezdőlapról 6 rövid gombnyomással jutunk el, majd egy hosszú nyomással tudunk belépni. A hosszú nyomás után láthatóvá válik a jelenlegi nappali és éjszakai időjárás, valamint egy kis ikon is jelzi a jelenlegi időt.</w:t>
      </w:r>
    </w:p>
    <w:p w14:paraId="0710C7BA" w14:textId="77777777" w:rsidR="005E4529" w:rsidRDefault="005E4529" w:rsidP="005E4529">
      <w:pPr>
        <w:pStyle w:val="Cmsor2"/>
        <w:ind w:left="-5"/>
      </w:pPr>
      <w:proofErr w:type="spellStart"/>
      <w:r>
        <w:t>Zenelejátszás</w:t>
      </w:r>
      <w:proofErr w:type="spellEnd"/>
      <w:r>
        <w:t xml:space="preserve"> szabályozása</w:t>
      </w:r>
    </w:p>
    <w:p w14:paraId="29CAE192" w14:textId="77777777" w:rsidR="005E4529" w:rsidRDefault="005E4529" w:rsidP="005E4529">
      <w:pPr>
        <w:ind w:left="-5" w:right="66"/>
      </w:pPr>
      <w:r>
        <w:t>A telefonon lévő zene is szabályozható az okoskarkötővel. A zenelejátszó a “Music” névre hallgató funkció, amelyet ikon is jelöl. Ide 7-szeri gombnyomással jutunk el, majd hosszú érintéssel tudunk belépni.</w:t>
      </w:r>
    </w:p>
    <w:p w14:paraId="673C5DF3" w14:textId="77777777" w:rsidR="005E4529" w:rsidRDefault="005E4529" w:rsidP="005E4529">
      <w:pPr>
        <w:spacing w:after="660"/>
        <w:ind w:left="-5" w:right="66"/>
      </w:pPr>
      <w:r>
        <w:t xml:space="preserve">Ha beléptünk, akkor rövid nyomással tudunk lépkedni a funkciók közül és hosszú nyomással rákattintani. Tehát, ha például a zenét meg akarjuk állítani, akkor </w:t>
      </w:r>
      <w:r>
        <w:lastRenderedPageBreak/>
        <w:t>először rövid nyomásokkal a megállításra kell érkezni, majd akkor hosszan megnyomni, hogy aktiválódjon. A kilépéshez az alsó vissza nyíl gombra kell állni és akkor hosszan megnyomni.</w:t>
      </w:r>
    </w:p>
    <w:p w14:paraId="11ED3129" w14:textId="77777777" w:rsidR="005E4529" w:rsidRDefault="005E4529" w:rsidP="005E4529">
      <w:pPr>
        <w:pStyle w:val="Cmsor1"/>
        <w:ind w:left="-5"/>
      </w:pPr>
      <w:r>
        <w:t>Értesítések, Jelzések Beállítása</w:t>
      </w:r>
    </w:p>
    <w:p w14:paraId="5383AB5D" w14:textId="77777777" w:rsidR="005E4529" w:rsidRDefault="005E4529" w:rsidP="005E4529">
      <w:pPr>
        <w:ind w:left="-5" w:right="66"/>
      </w:pPr>
      <w:r>
        <w:t>Különböző értesítések és jelzések beállítása a “</w:t>
      </w:r>
      <w:proofErr w:type="spellStart"/>
      <w:r>
        <w:t>Setting</w:t>
      </w:r>
      <w:proofErr w:type="spellEnd"/>
      <w:r>
        <w:t>” fülön lehetséges.</w:t>
      </w:r>
    </w:p>
    <w:p w14:paraId="7D51F4D6" w14:textId="77777777" w:rsidR="005E4529" w:rsidRDefault="005E4529" w:rsidP="005E4529">
      <w:pPr>
        <w:pStyle w:val="Cmsor2"/>
        <w:ind w:left="-5"/>
      </w:pPr>
      <w:r>
        <w:t>Csukló mozgatásra felvillanás</w:t>
      </w:r>
    </w:p>
    <w:p w14:paraId="4C2A9EB7" w14:textId="77777777" w:rsidR="005E4529" w:rsidRDefault="005E4529" w:rsidP="005E4529">
      <w:pPr>
        <w:ind w:left="-5" w:right="66"/>
      </w:pPr>
      <w:r>
        <w:t>A “</w:t>
      </w:r>
      <w:proofErr w:type="spellStart"/>
      <w:r>
        <w:t>Setting</w:t>
      </w:r>
      <w:proofErr w:type="spellEnd"/>
      <w:r>
        <w:t xml:space="preserve">” fülön belül a “Lift </w:t>
      </w:r>
      <w:proofErr w:type="spellStart"/>
      <w:r>
        <w:t>wrist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” funkcióra kell rányomni és bekapcsolni.</w:t>
      </w:r>
    </w:p>
    <w:p w14:paraId="1A17BEC1" w14:textId="77777777" w:rsidR="005E4529" w:rsidRDefault="005E4529" w:rsidP="005E4529">
      <w:pPr>
        <w:pStyle w:val="Cmsor2"/>
        <w:ind w:left="-5"/>
      </w:pPr>
      <w:r>
        <w:t>Értesítések</w:t>
      </w:r>
    </w:p>
    <w:p w14:paraId="1BFDB7A6" w14:textId="77777777" w:rsidR="005E4529" w:rsidRDefault="005E4529" w:rsidP="005E4529">
      <w:pPr>
        <w:ind w:left="-5" w:right="66"/>
      </w:pPr>
      <w:r>
        <w:t>Az értesítések beállításához a “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proofErr w:type="gramStart"/>
      <w:r>
        <w:t>Settings</w:t>
      </w:r>
      <w:proofErr w:type="spellEnd"/>
      <w:r>
        <w:t>”-</w:t>
      </w:r>
      <w:proofErr w:type="gramEnd"/>
      <w:r>
        <w:t>re kell nyomni, majd itt kiválasztani, hogy mely alkalmazásokról (Facebook, Messenger, WeChat stb.) szeretnénk értesítéseket kapni az okoskarkötőn. Ahhoz, hogy az értesítések megjelenjenek a telefon és óra között Bluetooth kapcsolatnak kell lennie.</w:t>
      </w:r>
    </w:p>
    <w:p w14:paraId="6F7B245B" w14:textId="77777777" w:rsidR="005E4529" w:rsidRDefault="005E4529" w:rsidP="005E4529">
      <w:pPr>
        <w:ind w:left="-5" w:right="66"/>
      </w:pPr>
      <w:r>
        <w:t xml:space="preserve">Az értesítések beérkezésekor az okoskarkötő rövid rezgéssel jelez. Az okoskarkötő 20-40 szó megjelenítésére képes maximum. Az értesítések megjelenítéséhez az applikációnak futnia kell a háttérben, ez nincs negatív hatással a telefon akkumulátorának </w:t>
      </w:r>
      <w:proofErr w:type="spellStart"/>
      <w:r>
        <w:t>üzemidéjére</w:t>
      </w:r>
      <w:proofErr w:type="spellEnd"/>
      <w:r>
        <w:t>.</w:t>
      </w:r>
    </w:p>
    <w:p w14:paraId="622EBB15" w14:textId="77777777" w:rsidR="005E4529" w:rsidRDefault="005E4529" w:rsidP="005E4529">
      <w:pPr>
        <w:pStyle w:val="Cmsor2"/>
        <w:ind w:left="-5"/>
      </w:pPr>
      <w:r>
        <w:t>Ülésemlékeztető</w:t>
      </w:r>
    </w:p>
    <w:p w14:paraId="35CBF091" w14:textId="77777777" w:rsidR="005E4529" w:rsidRDefault="005E4529" w:rsidP="005E4529">
      <w:pPr>
        <w:spacing w:after="660"/>
        <w:ind w:left="-5" w:right="66"/>
      </w:pPr>
      <w:r>
        <w:t xml:space="preserve">Az ülésemlékeztető funkciót a pirossal jelzett “Long </w:t>
      </w:r>
      <w:proofErr w:type="spellStart"/>
      <w:r>
        <w:t>Sit</w:t>
      </w:r>
      <w:proofErr w:type="spellEnd"/>
      <w:r>
        <w:t xml:space="preserve"> </w:t>
      </w:r>
      <w:proofErr w:type="spellStart"/>
      <w:r>
        <w:t>Reminder</w:t>
      </w:r>
      <w:proofErr w:type="spellEnd"/>
      <w:r>
        <w:t>” gomb megnyomásával tudjuk bekapcsolni. Itt az időtartamot is be tudjuk állítani: amit itt beállítunk, olyan gyakorisággal fog jelezni az óra, hogy ideje felállni.</w:t>
      </w:r>
    </w:p>
    <w:p w14:paraId="6BD8BFA4" w14:textId="77777777" w:rsidR="005E4529" w:rsidRDefault="005E4529" w:rsidP="005E4529">
      <w:pPr>
        <w:pStyle w:val="Cmsor1"/>
        <w:ind w:left="-5"/>
      </w:pPr>
      <w:r>
        <w:t>Egyéb Funkciók</w:t>
      </w:r>
    </w:p>
    <w:p w14:paraId="753CF607" w14:textId="77777777" w:rsidR="005E4529" w:rsidRDefault="005E4529" w:rsidP="005E4529">
      <w:pPr>
        <w:pStyle w:val="Cmsor2"/>
        <w:ind w:left="-5"/>
      </w:pPr>
      <w:r>
        <w:t>Ne Zavarjanak Mód</w:t>
      </w:r>
    </w:p>
    <w:p w14:paraId="3EB769B2" w14:textId="77777777" w:rsidR="005E4529" w:rsidRDefault="005E4529" w:rsidP="005E4529">
      <w:pPr>
        <w:ind w:left="-5" w:right="66"/>
      </w:pPr>
      <w:r>
        <w:t xml:space="preserve">A ne zavarjanak módot a kék “DND </w:t>
      </w:r>
      <w:proofErr w:type="spellStart"/>
      <w:r>
        <w:t>Mode</w:t>
      </w:r>
      <w:proofErr w:type="spellEnd"/>
      <w:r>
        <w:t>” megnyomásával érhetjük el. Ilyenkor az okoskarkötő nem jelez semmilyen értesítést.</w:t>
      </w:r>
    </w:p>
    <w:p w14:paraId="1D5EB4F2" w14:textId="77777777" w:rsidR="005E4529" w:rsidRDefault="005E4529" w:rsidP="005E4529">
      <w:pPr>
        <w:pStyle w:val="Cmsor2"/>
        <w:ind w:left="-5"/>
      </w:pPr>
      <w:r>
        <w:t xml:space="preserve">Eszköz Visszaállítása / </w:t>
      </w:r>
      <w:proofErr w:type="spellStart"/>
      <w:r>
        <w:t>Reset</w:t>
      </w:r>
      <w:proofErr w:type="spellEnd"/>
    </w:p>
    <w:p w14:paraId="5550753D" w14:textId="77777777" w:rsidR="005E4529" w:rsidRDefault="005E4529" w:rsidP="005E4529">
      <w:pPr>
        <w:ind w:left="-5" w:right="66"/>
      </w:pPr>
      <w:r>
        <w:t>Az okoskarkötő rendszer visszaállításához 5 rövid nyomással a “More” részig kell eljutni, majd egy hosszabb gombnyomással a további lehetőségekhez érünk. Itt még 3 gombnyomás és a “</w:t>
      </w:r>
      <w:proofErr w:type="spellStart"/>
      <w:r>
        <w:t>Reset</w:t>
      </w:r>
      <w:proofErr w:type="spellEnd"/>
      <w:r>
        <w:t>” felirat lesz látható. Hosszú gombnyomással a visszaállítás megkezdődik. Ezt az applikációban a “</w:t>
      </w:r>
      <w:proofErr w:type="spellStart"/>
      <w:r>
        <w:t>Setting</w:t>
      </w:r>
      <w:proofErr w:type="spellEnd"/>
      <w:r>
        <w:t>” fülön lévő “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Reset</w:t>
      </w:r>
      <w:proofErr w:type="spellEnd"/>
      <w:r>
        <w:t>” megnyomásával is elindíthatjuk.</w:t>
      </w:r>
    </w:p>
    <w:p w14:paraId="0AAE9063" w14:textId="77777777" w:rsidR="005E4529" w:rsidRDefault="005E4529" w:rsidP="005E4529">
      <w:pPr>
        <w:pStyle w:val="Cmsor2"/>
        <w:ind w:left="-5"/>
      </w:pPr>
      <w:r>
        <w:lastRenderedPageBreak/>
        <w:t>Eszköz Eltávolítása</w:t>
      </w:r>
    </w:p>
    <w:p w14:paraId="65E5D6AB" w14:textId="77777777" w:rsidR="005E4529" w:rsidRDefault="005E4529" w:rsidP="005E4529">
      <w:pPr>
        <w:ind w:left="-5" w:right="66"/>
      </w:pPr>
      <w:r>
        <w:t xml:space="preserve">A telefon lecsatlakoztatásához a </w:t>
      </w:r>
      <w:proofErr w:type="spellStart"/>
      <w:r>
        <w:t>Setting</w:t>
      </w:r>
      <w:proofErr w:type="spellEnd"/>
      <w:r>
        <w:t xml:space="preserve"> fülön belül a “</w:t>
      </w:r>
      <w:proofErr w:type="spellStart"/>
      <w:r>
        <w:t>Remove</w:t>
      </w:r>
      <w:proofErr w:type="spellEnd"/>
      <w:r>
        <w:t>” gombra kell kattintani, amellyel az eszköz Bluetooth csatlakozását megszüntetjük.</w:t>
      </w:r>
    </w:p>
    <w:p w14:paraId="3D693A82" w14:textId="77777777" w:rsidR="005E4529" w:rsidRDefault="005E4529" w:rsidP="005E4529">
      <w:pPr>
        <w:pStyle w:val="Cmsor2"/>
        <w:ind w:left="-5"/>
      </w:pPr>
      <w:r>
        <w:t>Fotó Készítés Órával</w:t>
      </w:r>
    </w:p>
    <w:p w14:paraId="08F665A5" w14:textId="77777777" w:rsidR="005E4529" w:rsidRDefault="005E4529" w:rsidP="005E4529">
      <w:pPr>
        <w:ind w:left="-5" w:right="66"/>
      </w:pPr>
      <w:r>
        <w:t>Az appon belül nyomjunk rá a “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Photos</w:t>
      </w:r>
      <w:proofErr w:type="spellEnd"/>
      <w:r>
        <w:t>” funkcióra. Ez megnyitja a fényképezőt. Ezután az órán keresztül tudjuk elindítani a fényképezés folyamatát.</w:t>
      </w:r>
    </w:p>
    <w:p w14:paraId="6FA62B4D" w14:textId="77777777" w:rsidR="005E4529" w:rsidRDefault="005E4529" w:rsidP="005E4529">
      <w:pPr>
        <w:pStyle w:val="Cmsor2"/>
        <w:ind w:left="-5"/>
      </w:pPr>
      <w:r>
        <w:t>Okoskarkötő Kereső</w:t>
      </w:r>
    </w:p>
    <w:p w14:paraId="54D82A4C" w14:textId="77777777" w:rsidR="005E4529" w:rsidRDefault="005E4529" w:rsidP="005E4529">
      <w:pPr>
        <w:ind w:left="-5" w:right="66"/>
      </w:pPr>
      <w:r>
        <w:t>A kereső funkciót a “</w:t>
      </w:r>
      <w:proofErr w:type="spellStart"/>
      <w:r>
        <w:t>Find</w:t>
      </w:r>
      <w:proofErr w:type="spellEnd"/>
      <w:r>
        <w:t>” segítségével érhetjük el. A sikeres keresés után az okoskarkötő rezgéssel reagál. Ahhoz, hogy a keresés sikeres legyen a telefon és óra között Bluetooth kapcsolatnak kell lennie.</w:t>
      </w:r>
    </w:p>
    <w:p w14:paraId="03DB933C" w14:textId="77777777" w:rsidR="005E4529" w:rsidRDefault="005E4529" w:rsidP="005E4529">
      <w:pPr>
        <w:pStyle w:val="Cmsor2"/>
        <w:ind w:left="-5"/>
      </w:pPr>
      <w:r>
        <w:t>Ébresztőóra</w:t>
      </w:r>
    </w:p>
    <w:p w14:paraId="19AC0E4F" w14:textId="77777777" w:rsidR="005E4529" w:rsidRDefault="005E4529" w:rsidP="005E4529">
      <w:pPr>
        <w:ind w:left="-5" w:right="66"/>
      </w:pPr>
      <w:r>
        <w:t>A sikeres kapcsolat után 8 különböző ébresztés állítható be. Ezt a “</w:t>
      </w:r>
      <w:proofErr w:type="spellStart"/>
      <w:r>
        <w:t>Setting</w:t>
      </w:r>
      <w:proofErr w:type="spellEnd"/>
      <w:r>
        <w:t xml:space="preserve">” fülön az “Alarm </w:t>
      </w:r>
      <w:proofErr w:type="spellStart"/>
      <w:r>
        <w:t>Setting</w:t>
      </w:r>
      <w:proofErr w:type="spellEnd"/>
      <w:r>
        <w:t>” megnyomásával érjük el, ahol már csak a kívánt ébresztést kell beállítani. Ahhoz, hogy az óra biztosan jelezzen érdemes ügyelni arra, hogy az okoskarkötő és az applikáció Bluetooth kapcsolatban legyen.</w:t>
      </w:r>
    </w:p>
    <w:p w14:paraId="78ADB84C" w14:textId="77777777" w:rsidR="005E4529" w:rsidRDefault="005E4529" w:rsidP="005E4529">
      <w:pPr>
        <w:pStyle w:val="Cmsor1"/>
        <w:ind w:left="-5"/>
      </w:pPr>
      <w:r>
        <w:t>Vízállóság</w:t>
      </w:r>
    </w:p>
    <w:p w14:paraId="3B844661" w14:textId="77777777" w:rsidR="005E4529" w:rsidRDefault="005E4529" w:rsidP="005E4529">
      <w:pPr>
        <w:spacing w:after="927"/>
        <w:ind w:left="-5" w:right="66"/>
      </w:pPr>
      <w:r>
        <w:t>Az M6 Okoskarkötő IP67 vízállósággal rendelkezik, amely azt jelenti, hogy úszni, fürdeni nem szabad benne.</w:t>
      </w:r>
    </w:p>
    <w:p w14:paraId="5C8CB9FF" w14:textId="77777777" w:rsidR="005E4529" w:rsidRDefault="005E4529" w:rsidP="005E4529">
      <w:pPr>
        <w:spacing w:after="19"/>
        <w:ind w:left="-5" w:right="66"/>
      </w:pPr>
      <w:r>
        <w:t>Egyéb:</w:t>
      </w:r>
    </w:p>
    <w:p w14:paraId="1DC865C6" w14:textId="77777777" w:rsidR="005E4529" w:rsidRDefault="005E4529" w:rsidP="005E4529">
      <w:pPr>
        <w:numPr>
          <w:ilvl w:val="0"/>
          <w:numId w:val="6"/>
        </w:numPr>
        <w:spacing w:after="0"/>
        <w:ind w:right="66" w:hanging="360"/>
      </w:pPr>
      <w:r>
        <w:t>Eszköztípus: okoskarkötő</w:t>
      </w:r>
    </w:p>
    <w:p w14:paraId="2BF51341" w14:textId="77777777" w:rsidR="005E4529" w:rsidRDefault="005E4529" w:rsidP="005E4529">
      <w:pPr>
        <w:numPr>
          <w:ilvl w:val="0"/>
          <w:numId w:val="6"/>
        </w:numPr>
        <w:spacing w:after="0"/>
        <w:ind w:right="66" w:hanging="360"/>
      </w:pPr>
      <w:r>
        <w:t>Rezgés: Támogatott</w:t>
      </w:r>
    </w:p>
    <w:p w14:paraId="73F07289" w14:textId="77777777" w:rsidR="005E4529" w:rsidRDefault="005E4529" w:rsidP="005E4529">
      <w:pPr>
        <w:numPr>
          <w:ilvl w:val="0"/>
          <w:numId w:val="6"/>
        </w:numPr>
        <w:spacing w:after="0"/>
        <w:ind w:right="66" w:hanging="360"/>
      </w:pPr>
      <w:r>
        <w:t>Minimum/maximum működési hőmérséklet: -10-50 Celsius fok</w:t>
      </w:r>
    </w:p>
    <w:p w14:paraId="6A66EE5F" w14:textId="77777777" w:rsidR="005E4529" w:rsidRDefault="005E4529" w:rsidP="005E4529">
      <w:pPr>
        <w:numPr>
          <w:ilvl w:val="0"/>
          <w:numId w:val="6"/>
        </w:numPr>
        <w:spacing w:after="0"/>
        <w:ind w:right="66" w:hanging="360"/>
      </w:pPr>
      <w:r>
        <w:t>Rendszerigény: Android 5.0 és iOS 9.0 felett</w:t>
      </w:r>
    </w:p>
    <w:p w14:paraId="09D3B56A" w14:textId="77777777" w:rsidR="005E4529" w:rsidRDefault="005E4529" w:rsidP="005E4529">
      <w:pPr>
        <w:numPr>
          <w:ilvl w:val="0"/>
          <w:numId w:val="6"/>
        </w:numPr>
        <w:spacing w:after="0"/>
        <w:ind w:right="66" w:hanging="360"/>
      </w:pPr>
      <w:r>
        <w:t xml:space="preserve">Akkumulátor típusa: </w:t>
      </w:r>
      <w:proofErr w:type="spellStart"/>
      <w:r>
        <w:t>Lithium</w:t>
      </w:r>
      <w:proofErr w:type="spellEnd"/>
      <w:r>
        <w:t xml:space="preserve"> Polimer, 90 </w:t>
      </w:r>
      <w:proofErr w:type="spellStart"/>
      <w:r>
        <w:t>mah</w:t>
      </w:r>
      <w:proofErr w:type="spellEnd"/>
    </w:p>
    <w:p w14:paraId="19E36380" w14:textId="77777777" w:rsidR="005E4529" w:rsidRDefault="005E4529" w:rsidP="005E4529">
      <w:pPr>
        <w:numPr>
          <w:ilvl w:val="0"/>
          <w:numId w:val="6"/>
        </w:numPr>
        <w:spacing w:after="0"/>
        <w:ind w:right="66" w:hanging="360"/>
      </w:pPr>
      <w:r>
        <w:t>Szinkronizáció: Bluetooth 4.0</w:t>
      </w:r>
    </w:p>
    <w:p w14:paraId="436CDD9F" w14:textId="77777777" w:rsidR="005E4529" w:rsidRDefault="005E4529" w:rsidP="005E4529">
      <w:pPr>
        <w:numPr>
          <w:ilvl w:val="0"/>
          <w:numId w:val="6"/>
        </w:numPr>
        <w:spacing w:after="1165"/>
        <w:ind w:right="66" w:hanging="360"/>
      </w:pPr>
      <w:r>
        <w:t>Csomag tartalma: Egy okoskarkötő test, szíj, töltő és használati útmutató</w:t>
      </w:r>
    </w:p>
    <w:p w14:paraId="427EF879" w14:textId="77777777" w:rsidR="005E4529" w:rsidRDefault="005E4529" w:rsidP="005E4529">
      <w:pPr>
        <w:spacing w:after="0" w:line="276" w:lineRule="auto"/>
        <w:ind w:left="0" w:firstLine="0"/>
      </w:pPr>
      <w:r>
        <w:rPr>
          <w:b/>
          <w:color w:val="6AA84F"/>
        </w:rPr>
        <w:t>A használati útmutató kinyomtatása előtt kérjük gondoljon a környezetre. Ha online is van lehetősége elolvasni, akkor kérjük, hogy fontolja meg a nyomtatás szükségességét. Védjük együtt környezetünket!</w:t>
      </w:r>
    </w:p>
    <w:p w14:paraId="6EDCFEF7" w14:textId="2010CC57" w:rsidR="00695F94" w:rsidRDefault="00695F94"/>
    <w:p w14:paraId="50F9DA08" w14:textId="58C21B99" w:rsidR="005E4529" w:rsidRDefault="005E4529" w:rsidP="005E4529">
      <w:pPr>
        <w:ind w:left="0" w:firstLine="0"/>
      </w:pPr>
      <w:r>
        <w:t>Egyéb információ: info@aktuell.hu</w:t>
      </w:r>
    </w:p>
    <w:sectPr w:rsidR="005E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84C"/>
    <w:multiLevelType w:val="hybridMultilevel"/>
    <w:tmpl w:val="2D940D70"/>
    <w:lvl w:ilvl="0" w:tplc="C08655B4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909E2C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6AB50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FF6697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94C43C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1E86776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7C252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A0DDD4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B22B7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4B0AD5"/>
    <w:multiLevelType w:val="hybridMultilevel"/>
    <w:tmpl w:val="8E70D03E"/>
    <w:lvl w:ilvl="0" w:tplc="523C6296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3AD81E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F8FA9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6ED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DA8CC5C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8A864A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24C78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6768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D8226A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064821"/>
    <w:multiLevelType w:val="hybridMultilevel"/>
    <w:tmpl w:val="A6BC2A92"/>
    <w:lvl w:ilvl="0" w:tplc="9B42A36E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06FDD4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A7A597A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BD40C6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C100D6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8AD9BC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043EA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EB65A14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0E234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267A74"/>
    <w:multiLevelType w:val="hybridMultilevel"/>
    <w:tmpl w:val="F416B874"/>
    <w:lvl w:ilvl="0" w:tplc="E55CB192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F26D34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542B9C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2A6F4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50A28C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18D060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14359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5A21A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BE95E0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435220"/>
    <w:multiLevelType w:val="hybridMultilevel"/>
    <w:tmpl w:val="BAACC9C6"/>
    <w:lvl w:ilvl="0" w:tplc="2862BA94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5CDC18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3E0ADBC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B4B1C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66BF80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80977A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46119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0E5A0C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853C6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0E102CB"/>
    <w:multiLevelType w:val="hybridMultilevel"/>
    <w:tmpl w:val="A254F6EA"/>
    <w:lvl w:ilvl="0" w:tplc="2C368D82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1E8A0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C265BE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F0F96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0028C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4F83548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045C2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80A1EC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3C6CC5E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333915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76315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833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16090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817381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535939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29"/>
    <w:rsid w:val="00143A3C"/>
    <w:rsid w:val="004274F8"/>
    <w:rsid w:val="005E4529"/>
    <w:rsid w:val="006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18F5"/>
  <w15:chartTrackingRefBased/>
  <w15:docId w15:val="{FFA8803E-4E55-42D0-B6E1-A5263BD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4529"/>
    <w:pPr>
      <w:spacing w:after="313" w:line="268" w:lineRule="auto"/>
      <w:ind w:left="10" w:hanging="10"/>
    </w:pPr>
    <w:rPr>
      <w:rFonts w:ascii="Verdana" w:eastAsia="Verdana" w:hAnsi="Verdana" w:cs="Verdana"/>
      <w:color w:val="000000"/>
      <w:lang w:eastAsia="hu-HU"/>
    </w:rPr>
  </w:style>
  <w:style w:type="paragraph" w:styleId="Cmsor1">
    <w:name w:val="heading 1"/>
    <w:next w:val="Norml"/>
    <w:link w:val="Cmsor1Char"/>
    <w:uiPriority w:val="9"/>
    <w:qFormat/>
    <w:rsid w:val="005E4529"/>
    <w:pPr>
      <w:keepNext/>
      <w:keepLines/>
      <w:spacing w:after="289" w:line="256" w:lineRule="auto"/>
      <w:ind w:left="10" w:hanging="10"/>
      <w:outlineLvl w:val="0"/>
    </w:pPr>
    <w:rPr>
      <w:rFonts w:ascii="Verdana" w:eastAsia="Verdana" w:hAnsi="Verdana" w:cs="Verdana"/>
      <w:b/>
      <w:color w:val="000000"/>
      <w:sz w:val="26"/>
      <w:u w:val="single" w:color="000000"/>
      <w:lang w:eastAsia="hu-HU"/>
    </w:rPr>
  </w:style>
  <w:style w:type="paragraph" w:styleId="Cmsor2">
    <w:name w:val="heading 2"/>
    <w:next w:val="Norml"/>
    <w:link w:val="Cmsor2Char"/>
    <w:uiPriority w:val="9"/>
    <w:semiHidden/>
    <w:unhideWhenUsed/>
    <w:qFormat/>
    <w:rsid w:val="005E4529"/>
    <w:pPr>
      <w:keepNext/>
      <w:keepLines/>
      <w:spacing w:after="17"/>
      <w:ind w:left="10" w:hanging="10"/>
      <w:outlineLvl w:val="1"/>
    </w:pPr>
    <w:rPr>
      <w:rFonts w:ascii="Verdana" w:eastAsia="Verdana" w:hAnsi="Verdana" w:cs="Verdana"/>
      <w:b/>
      <w:color w:val="000000"/>
      <w:lang w:eastAsia="hu-HU"/>
    </w:rPr>
  </w:style>
  <w:style w:type="paragraph" w:styleId="Cmsor3">
    <w:name w:val="heading 3"/>
    <w:next w:val="Norml"/>
    <w:link w:val="Cmsor3Char"/>
    <w:uiPriority w:val="9"/>
    <w:semiHidden/>
    <w:unhideWhenUsed/>
    <w:qFormat/>
    <w:rsid w:val="005E4529"/>
    <w:pPr>
      <w:keepNext/>
      <w:keepLines/>
      <w:spacing w:after="18" w:line="256" w:lineRule="auto"/>
      <w:ind w:left="17" w:hanging="10"/>
      <w:outlineLvl w:val="2"/>
    </w:pPr>
    <w:rPr>
      <w:rFonts w:ascii="Verdana" w:eastAsia="Verdana" w:hAnsi="Verdana" w:cs="Verdana"/>
      <w:i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4529"/>
    <w:rPr>
      <w:rFonts w:ascii="Verdana" w:eastAsia="Verdana" w:hAnsi="Verdana" w:cs="Verdana"/>
      <w:b/>
      <w:color w:val="000000"/>
      <w:sz w:val="26"/>
      <w:u w:val="single" w:color="00000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529"/>
    <w:rPr>
      <w:rFonts w:ascii="Verdana" w:eastAsia="Verdana" w:hAnsi="Verdana" w:cs="Verdana"/>
      <w:b/>
      <w:color w:val="00000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E4529"/>
    <w:rPr>
      <w:rFonts w:ascii="Verdana" w:eastAsia="Verdana" w:hAnsi="Verdana" w:cs="Verdana"/>
      <w:i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1360</Words>
  <Characters>9391</Characters>
  <Application>Microsoft Office Word</Application>
  <DocSecurity>0</DocSecurity>
  <Lines>78</Lines>
  <Paragraphs>21</Paragraphs>
  <ScaleCrop>false</ScaleCrop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Levente</cp:lastModifiedBy>
  <cp:revision>1</cp:revision>
  <dcterms:created xsi:type="dcterms:W3CDTF">2022-04-19T10:16:00Z</dcterms:created>
  <dcterms:modified xsi:type="dcterms:W3CDTF">2022-04-19T10:23:00Z</dcterms:modified>
</cp:coreProperties>
</file>